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F5" w:rsidRDefault="00FB4F91">
      <w:r w:rsidRPr="00FB4F91">
        <w:t>The weather files are available at a 5km by 5km grid location across the UK. In total, there are 11,326</w:t>
      </w:r>
      <w:r w:rsidR="005C0AE6">
        <w:t xml:space="preserve"> grid locations covering the whole UK. The weather files are in the format of </w:t>
      </w:r>
      <w:proofErr w:type="spellStart"/>
      <w:r w:rsidR="005C0AE6">
        <w:t>EnergyPlus</w:t>
      </w:r>
      <w:proofErr w:type="spellEnd"/>
      <w:r w:rsidR="005C0AE6">
        <w:t xml:space="preserve"> Weather (EPW) and contain </w:t>
      </w:r>
      <w:r w:rsidR="003315D5">
        <w:t xml:space="preserve">7-day long </w:t>
      </w:r>
      <w:r w:rsidR="005C0AE6">
        <w:t xml:space="preserve">heat waves, i.e., 168-hour extremely hot weather. The initial date of a heat wave is mentioned in the second comment line of the EPW file. The details about the EPW format can be found at </w:t>
      </w:r>
      <w:hyperlink r:id="rId7" w:anchor="weather-format-for-simulation-programs" w:history="1">
        <w:r w:rsidR="005C0AE6" w:rsidRPr="00F45C46">
          <w:rPr>
            <w:rStyle w:val="a3"/>
          </w:rPr>
          <w:t>https://bigladdersoftware.com/epx/docs/8-2/auxiliary-programs/weather-format-for-simulation-programs.html#weather-format-for-simulation-programs</w:t>
        </w:r>
      </w:hyperlink>
      <w:r w:rsidR="005C0AE6">
        <w:t>.</w:t>
      </w:r>
      <w:r w:rsidR="005F0E67">
        <w:t xml:space="preserve"> </w:t>
      </w:r>
      <w:r w:rsidR="00D65347">
        <w:t xml:space="preserve">Each EPW file has 8760 lines of weather variables including a heat wave, i.e., the example extreme week, hence the extreme EPW files are referred to as the Example Extreme Week (EEW). The EEWs </w:t>
      </w:r>
      <w:r w:rsidR="0015769D">
        <w:t>are available</w:t>
      </w:r>
      <w:r w:rsidR="00D65347">
        <w:t xml:space="preserve"> for the baseline, 1970s and 2080s for three return periods</w:t>
      </w:r>
      <w:r w:rsidR="003315D5">
        <w:t>. The EEW files naming convention is:</w:t>
      </w:r>
    </w:p>
    <w:p w:rsidR="003315D5" w:rsidRDefault="003315D5" w:rsidP="003315D5">
      <w:pPr>
        <w:pStyle w:val="a5"/>
        <w:numPr>
          <w:ilvl w:val="0"/>
          <w:numId w:val="1"/>
        </w:numPr>
        <w:ind w:firstLineChars="0" w:firstLine="6"/>
      </w:pPr>
      <w:r>
        <w:rPr>
          <w:rFonts w:hint="eastAsia"/>
        </w:rPr>
        <w:t>E</w:t>
      </w:r>
      <w:r>
        <w:t>EW_GridID_1970s_baseline.epw</w:t>
      </w:r>
    </w:p>
    <w:p w:rsidR="003315D5" w:rsidRDefault="003315D5" w:rsidP="003315D5">
      <w:pPr>
        <w:pStyle w:val="a5"/>
        <w:numPr>
          <w:ilvl w:val="0"/>
          <w:numId w:val="1"/>
        </w:numPr>
        <w:ind w:firstLineChars="0" w:firstLine="6"/>
      </w:pPr>
      <w:r>
        <w:rPr>
          <w:rFonts w:hint="eastAsia"/>
        </w:rPr>
        <w:t>E</w:t>
      </w:r>
      <w:r>
        <w:t>EW_GridID_1970s_R10.epw</w:t>
      </w:r>
    </w:p>
    <w:p w:rsidR="003315D5" w:rsidRDefault="003315D5" w:rsidP="003315D5">
      <w:pPr>
        <w:pStyle w:val="a5"/>
        <w:numPr>
          <w:ilvl w:val="0"/>
          <w:numId w:val="1"/>
        </w:numPr>
        <w:ind w:firstLineChars="0" w:firstLine="6"/>
      </w:pPr>
      <w:r>
        <w:rPr>
          <w:rFonts w:hint="eastAsia"/>
        </w:rPr>
        <w:t>E</w:t>
      </w:r>
      <w:r>
        <w:t>EW_GridID_1970s_R20.epw</w:t>
      </w:r>
    </w:p>
    <w:p w:rsidR="003315D5" w:rsidRDefault="003315D5" w:rsidP="003315D5">
      <w:pPr>
        <w:pStyle w:val="a5"/>
        <w:numPr>
          <w:ilvl w:val="0"/>
          <w:numId w:val="1"/>
        </w:numPr>
        <w:ind w:firstLineChars="0" w:firstLine="6"/>
      </w:pPr>
      <w:r>
        <w:rPr>
          <w:rFonts w:hint="eastAsia"/>
        </w:rPr>
        <w:t>E</w:t>
      </w:r>
      <w:r>
        <w:t>EW_GridID_1970s_R50.epw</w:t>
      </w:r>
    </w:p>
    <w:p w:rsidR="003315D5" w:rsidRDefault="003315D5" w:rsidP="003315D5">
      <w:pPr>
        <w:pStyle w:val="a5"/>
        <w:numPr>
          <w:ilvl w:val="0"/>
          <w:numId w:val="1"/>
        </w:numPr>
        <w:ind w:firstLineChars="0" w:firstLine="6"/>
      </w:pPr>
      <w:r>
        <w:rPr>
          <w:rFonts w:hint="eastAsia"/>
        </w:rPr>
        <w:t>E</w:t>
      </w:r>
      <w:r>
        <w:t>EW_GridID_2080s_R10.epw</w:t>
      </w:r>
    </w:p>
    <w:p w:rsidR="003315D5" w:rsidRDefault="003315D5" w:rsidP="003315D5">
      <w:pPr>
        <w:pStyle w:val="a5"/>
        <w:numPr>
          <w:ilvl w:val="0"/>
          <w:numId w:val="1"/>
        </w:numPr>
        <w:ind w:firstLineChars="0" w:firstLine="6"/>
      </w:pPr>
      <w:r>
        <w:rPr>
          <w:rFonts w:hint="eastAsia"/>
        </w:rPr>
        <w:t>E</w:t>
      </w:r>
      <w:r>
        <w:t>EW_GridID_2080s_R20.epw</w:t>
      </w:r>
    </w:p>
    <w:p w:rsidR="003315D5" w:rsidRDefault="003315D5" w:rsidP="003315D5">
      <w:pPr>
        <w:pStyle w:val="a5"/>
        <w:numPr>
          <w:ilvl w:val="0"/>
          <w:numId w:val="1"/>
        </w:numPr>
        <w:ind w:firstLineChars="0" w:firstLine="6"/>
      </w:pPr>
      <w:r>
        <w:rPr>
          <w:rFonts w:hint="eastAsia"/>
        </w:rPr>
        <w:t>E</w:t>
      </w:r>
      <w:r>
        <w:t>EW_GridID_2080s_R50.epw</w:t>
      </w:r>
    </w:p>
    <w:p w:rsidR="005C0AE6" w:rsidRDefault="00366646">
      <w:r>
        <w:rPr>
          <w:rFonts w:hint="eastAsia"/>
        </w:rPr>
        <w:t>T</w:t>
      </w:r>
      <w:r>
        <w:t xml:space="preserve">hese seven EEW files are </w:t>
      </w:r>
      <w:r w:rsidR="00ED4A4A">
        <w:t>saved in a folder</w:t>
      </w:r>
      <w:r>
        <w:t>, each for one grid location. Hence there are 11,</w:t>
      </w:r>
      <w:r>
        <w:rPr>
          <w:rFonts w:hint="eastAsia"/>
        </w:rPr>
        <w:t>3</w:t>
      </w:r>
      <w:r>
        <w:t xml:space="preserve">26 </w:t>
      </w:r>
      <w:r w:rsidR="00ED4A4A">
        <w:t>subfolder</w:t>
      </w:r>
      <w:r>
        <w:t xml:space="preserve">s for the whole UK. </w:t>
      </w:r>
      <w:r w:rsidR="005C0AE6">
        <w:t xml:space="preserve">The 11,326 </w:t>
      </w:r>
      <w:r w:rsidR="00ED4A4A">
        <w:t>subfolders</w:t>
      </w:r>
      <w:r w:rsidR="005C0AE6">
        <w:t xml:space="preserve"> are divided into three</w:t>
      </w:r>
      <w:r w:rsidR="00ED4A4A">
        <w:t xml:space="preserve"> zip files</w:t>
      </w:r>
      <w:r w:rsidR="005C0AE6">
        <w:t>: TYPE_J01</w:t>
      </w:r>
      <w:r w:rsidR="00ED4A4A">
        <w:t>.zip</w:t>
      </w:r>
      <w:r w:rsidR="005C0AE6">
        <w:t xml:space="preserve"> (3,775 grids), TYPE_J02</w:t>
      </w:r>
      <w:r w:rsidR="00ED4A4A">
        <w:t>.zip</w:t>
      </w:r>
      <w:r w:rsidR="005C0AE6">
        <w:t xml:space="preserve"> (3,775 grids), and TYPE_J03</w:t>
      </w:r>
      <w:r w:rsidR="00ED4A4A">
        <w:t>.zip</w:t>
      </w:r>
      <w:r w:rsidR="005C0AE6">
        <w:t xml:space="preserve"> (3,776 grids).</w:t>
      </w:r>
    </w:p>
    <w:p w:rsidR="00366646" w:rsidRDefault="00366646"/>
    <w:p w:rsidR="009B501F" w:rsidRDefault="009B501F">
      <w:r>
        <w:rPr>
          <w:rFonts w:hint="eastAsia"/>
        </w:rPr>
        <w:t>T</w:t>
      </w:r>
      <w:r>
        <w:t xml:space="preserve">he coordinates (latitude and longitude) for the </w:t>
      </w:r>
      <w:proofErr w:type="spellStart"/>
      <w:r>
        <w:t>GridID</w:t>
      </w:r>
      <w:proofErr w:type="spellEnd"/>
      <w:r>
        <w:t xml:space="preserve"> can be found in </w:t>
      </w:r>
      <w:r w:rsidRPr="00E369FE">
        <w:t>‘GridID_Lat_Long_Elev.csv’.</w:t>
      </w:r>
    </w:p>
    <w:p w:rsidR="00366646" w:rsidRPr="00366646" w:rsidRDefault="00366646">
      <w:bookmarkStart w:id="0" w:name="_GoBack"/>
      <w:bookmarkEnd w:id="0"/>
    </w:p>
    <w:p w:rsidR="005C0AE6" w:rsidRDefault="005C0AE6"/>
    <w:p w:rsidR="005C0AE6" w:rsidRDefault="005C0AE6"/>
    <w:p w:rsidR="005C0AE6" w:rsidRDefault="005C0AE6"/>
    <w:sectPr w:rsidR="005C0AE6" w:rsidSect="00AB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07E" w:rsidRDefault="00A7207E" w:rsidP="00A40C42">
      <w:r>
        <w:separator/>
      </w:r>
    </w:p>
  </w:endnote>
  <w:endnote w:type="continuationSeparator" w:id="0">
    <w:p w:rsidR="00A7207E" w:rsidRDefault="00A7207E" w:rsidP="00A4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07E" w:rsidRDefault="00A7207E" w:rsidP="00A40C42">
      <w:r>
        <w:separator/>
      </w:r>
    </w:p>
  </w:footnote>
  <w:footnote w:type="continuationSeparator" w:id="0">
    <w:p w:rsidR="00A7207E" w:rsidRDefault="00A7207E" w:rsidP="00A4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90E51"/>
    <w:multiLevelType w:val="hybridMultilevel"/>
    <w:tmpl w:val="D47ACF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91"/>
    <w:rsid w:val="0015769D"/>
    <w:rsid w:val="003315D5"/>
    <w:rsid w:val="00366646"/>
    <w:rsid w:val="005C0AE6"/>
    <w:rsid w:val="005F0E67"/>
    <w:rsid w:val="009B501F"/>
    <w:rsid w:val="00A40C42"/>
    <w:rsid w:val="00A7207E"/>
    <w:rsid w:val="00AB46B1"/>
    <w:rsid w:val="00D65347"/>
    <w:rsid w:val="00ED4A4A"/>
    <w:rsid w:val="00FB4F91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D6B3E"/>
  <w15:chartTrackingRefBased/>
  <w15:docId w15:val="{A0392B9A-F560-4D53-8F42-A8212243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A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0AE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315D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40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0C4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0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0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gladdersoftware.com/epx/docs/8-2/auxiliary-programs/weather-format-for-simulation-progra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Chunde Liu</dc:creator>
  <cp:keywords/>
  <dc:description/>
  <cp:lastModifiedBy>Chunde Liu</cp:lastModifiedBy>
  <cp:revision>3</cp:revision>
  <dcterms:created xsi:type="dcterms:W3CDTF">2022-09-22T04:03:00Z</dcterms:created>
  <dcterms:modified xsi:type="dcterms:W3CDTF">2022-09-22T04:11:00Z</dcterms:modified>
</cp:coreProperties>
</file>