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69528" w14:textId="77777777" w:rsidR="00014B67" w:rsidRDefault="00014B67" w:rsidP="00014B67">
      <w:pPr>
        <w:pStyle w:val="Heading1"/>
        <w:numPr>
          <w:ilvl w:val="0"/>
          <w:numId w:val="0"/>
        </w:numPr>
      </w:pPr>
      <w:r>
        <w:t>Appendix A – the kits</w:t>
      </w:r>
    </w:p>
    <w:p w14:paraId="4404ECC8" w14:textId="77777777" w:rsidR="00014B67" w:rsidRDefault="00014B67" w:rsidP="00014B67">
      <w:pPr>
        <w:pStyle w:val="BodyText"/>
      </w:pPr>
      <w:r>
        <w:t>Table 1: Content of USK and content of TDK</w:t>
      </w: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1922"/>
        <w:gridCol w:w="2345"/>
        <w:gridCol w:w="2588"/>
      </w:tblGrid>
      <w:tr w:rsidR="00014B67" w14:paraId="178EADAD" w14:textId="77777777" w:rsidTr="00014B67">
        <w:trPr>
          <w:trHeight w:val="268"/>
        </w:trPr>
        <w:tc>
          <w:tcPr>
            <w:tcW w:w="1930" w:type="dxa"/>
            <w:shd w:val="clear" w:color="auto" w:fill="8EAADB"/>
            <w:hideMark/>
          </w:tcPr>
          <w:p w14:paraId="0BFC98EA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Content of USK</w:t>
            </w:r>
          </w:p>
        </w:tc>
        <w:tc>
          <w:tcPr>
            <w:tcW w:w="1922" w:type="dxa"/>
            <w:shd w:val="clear" w:color="auto" w:fill="8EAADB"/>
          </w:tcPr>
          <w:p w14:paraId="7482FDD4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  <w:tc>
          <w:tcPr>
            <w:tcW w:w="2345" w:type="dxa"/>
            <w:shd w:val="clear" w:color="auto" w:fill="8EAADB"/>
            <w:hideMark/>
          </w:tcPr>
          <w:p w14:paraId="6050B064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w w:val="95"/>
                <w:lang w:val="en-US" w:eastAsia="en-US"/>
              </w:rPr>
              <w:t>Content of TDK</w:t>
            </w:r>
          </w:p>
        </w:tc>
        <w:tc>
          <w:tcPr>
            <w:tcW w:w="2588" w:type="dxa"/>
            <w:shd w:val="clear" w:color="auto" w:fill="8EAADB"/>
          </w:tcPr>
          <w:p w14:paraId="128BC845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</w:tr>
      <w:tr w:rsidR="00014B67" w14:paraId="3B1856C5" w14:textId="77777777" w:rsidTr="00014B67">
        <w:trPr>
          <w:trHeight w:val="288"/>
        </w:trPr>
        <w:tc>
          <w:tcPr>
            <w:tcW w:w="1930" w:type="dxa"/>
            <w:hideMark/>
          </w:tcPr>
          <w:p w14:paraId="57A97893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Item</w:t>
            </w:r>
          </w:p>
        </w:tc>
        <w:tc>
          <w:tcPr>
            <w:tcW w:w="1922" w:type="dxa"/>
            <w:hideMark/>
          </w:tcPr>
          <w:p w14:paraId="1B83781F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Amount</w:t>
            </w:r>
          </w:p>
        </w:tc>
        <w:tc>
          <w:tcPr>
            <w:tcW w:w="2345" w:type="dxa"/>
            <w:hideMark/>
          </w:tcPr>
          <w:p w14:paraId="1DA3F323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Item</w:t>
            </w:r>
          </w:p>
        </w:tc>
        <w:tc>
          <w:tcPr>
            <w:tcW w:w="2588" w:type="dxa"/>
            <w:hideMark/>
          </w:tcPr>
          <w:p w14:paraId="35B35032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Amount</w:t>
            </w:r>
          </w:p>
        </w:tc>
      </w:tr>
      <w:tr w:rsidR="00014B67" w14:paraId="6522DD72" w14:textId="77777777" w:rsidTr="00014B67">
        <w:trPr>
          <w:trHeight w:val="268"/>
        </w:trPr>
        <w:tc>
          <w:tcPr>
            <w:tcW w:w="1930" w:type="dxa"/>
            <w:hideMark/>
          </w:tcPr>
          <w:p w14:paraId="2FC59DC8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Tarpaulin</w:t>
            </w:r>
          </w:p>
        </w:tc>
        <w:tc>
          <w:tcPr>
            <w:tcW w:w="1922" w:type="dxa"/>
            <w:hideMark/>
          </w:tcPr>
          <w:p w14:paraId="4B42CFCE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2 pcs</w:t>
            </w:r>
          </w:p>
        </w:tc>
        <w:tc>
          <w:tcPr>
            <w:tcW w:w="2345" w:type="dxa"/>
            <w:hideMark/>
          </w:tcPr>
          <w:p w14:paraId="5D2AFCFB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6-8mm Rope</w:t>
            </w:r>
          </w:p>
        </w:tc>
        <w:tc>
          <w:tcPr>
            <w:tcW w:w="2588" w:type="dxa"/>
            <w:hideMark/>
          </w:tcPr>
          <w:p w14:paraId="55381FA5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60m</w:t>
            </w:r>
          </w:p>
        </w:tc>
      </w:tr>
      <w:tr w:rsidR="00014B67" w14:paraId="03D7CEB5" w14:textId="77777777" w:rsidTr="00014B67">
        <w:trPr>
          <w:trHeight w:val="268"/>
        </w:trPr>
        <w:tc>
          <w:tcPr>
            <w:tcW w:w="1930" w:type="dxa"/>
            <w:hideMark/>
          </w:tcPr>
          <w:p w14:paraId="05965CD2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Borak</w:t>
            </w:r>
            <w:proofErr w:type="spellEnd"/>
            <w:r>
              <w:rPr>
                <w:lang w:val="en-US" w:eastAsia="en-US"/>
              </w:rPr>
              <w:t xml:space="preserve"> bamboo</w:t>
            </w:r>
          </w:p>
        </w:tc>
        <w:tc>
          <w:tcPr>
            <w:tcW w:w="1922" w:type="dxa"/>
            <w:hideMark/>
          </w:tcPr>
          <w:p w14:paraId="7473A82C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 pcs</w:t>
            </w:r>
          </w:p>
        </w:tc>
        <w:tc>
          <w:tcPr>
            <w:tcW w:w="2345" w:type="dxa"/>
            <w:hideMark/>
          </w:tcPr>
          <w:p w14:paraId="14078F8E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Steel peg or</w:t>
            </w:r>
          </w:p>
        </w:tc>
        <w:tc>
          <w:tcPr>
            <w:tcW w:w="2588" w:type="dxa"/>
            <w:hideMark/>
          </w:tcPr>
          <w:p w14:paraId="011AFFE6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 pcs</w:t>
            </w:r>
          </w:p>
        </w:tc>
      </w:tr>
      <w:tr w:rsidR="00014B67" w14:paraId="5D6E5D44" w14:textId="77777777" w:rsidTr="00014B67">
        <w:trPr>
          <w:trHeight w:val="268"/>
        </w:trPr>
        <w:tc>
          <w:tcPr>
            <w:tcW w:w="1930" w:type="dxa"/>
            <w:hideMark/>
          </w:tcPr>
          <w:p w14:paraId="0921B96B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Muli</w:t>
            </w:r>
            <w:proofErr w:type="spellEnd"/>
            <w:r>
              <w:rPr>
                <w:lang w:val="en-US" w:eastAsia="en-US"/>
              </w:rPr>
              <w:t xml:space="preserve"> bamboo</w:t>
            </w:r>
          </w:p>
        </w:tc>
        <w:tc>
          <w:tcPr>
            <w:tcW w:w="1922" w:type="dxa"/>
            <w:hideMark/>
          </w:tcPr>
          <w:p w14:paraId="6DD2FDAA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60 pcs</w:t>
            </w:r>
          </w:p>
        </w:tc>
        <w:tc>
          <w:tcPr>
            <w:tcW w:w="2345" w:type="dxa"/>
            <w:hideMark/>
          </w:tcPr>
          <w:p w14:paraId="525A61BE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proofErr w:type="gramStart"/>
            <w:r>
              <w:rPr>
                <w:lang w:val="en-US" w:eastAsia="en-US"/>
              </w:rPr>
              <w:t>Sand bag</w:t>
            </w:r>
            <w:proofErr w:type="gramEnd"/>
          </w:p>
        </w:tc>
        <w:tc>
          <w:tcPr>
            <w:tcW w:w="2588" w:type="dxa"/>
            <w:hideMark/>
          </w:tcPr>
          <w:p w14:paraId="70649328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10 pcs</w:t>
            </w:r>
          </w:p>
        </w:tc>
      </w:tr>
      <w:tr w:rsidR="00014B67" w14:paraId="45B92E4B" w14:textId="77777777" w:rsidTr="00014B67">
        <w:trPr>
          <w:trHeight w:val="267"/>
        </w:trPr>
        <w:tc>
          <w:tcPr>
            <w:tcW w:w="1930" w:type="dxa"/>
            <w:hideMark/>
          </w:tcPr>
          <w:p w14:paraId="6DFCDDBB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6mm rope</w:t>
            </w:r>
          </w:p>
        </w:tc>
        <w:tc>
          <w:tcPr>
            <w:tcW w:w="1922" w:type="dxa"/>
            <w:hideMark/>
          </w:tcPr>
          <w:p w14:paraId="18D33B95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1kg</w:t>
            </w:r>
          </w:p>
        </w:tc>
        <w:tc>
          <w:tcPr>
            <w:tcW w:w="2345" w:type="dxa"/>
          </w:tcPr>
          <w:p w14:paraId="7AA1854A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  <w:tc>
          <w:tcPr>
            <w:tcW w:w="2588" w:type="dxa"/>
          </w:tcPr>
          <w:p w14:paraId="218350A2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</w:tr>
      <w:tr w:rsidR="00014B67" w14:paraId="545C11C0" w14:textId="77777777" w:rsidTr="00014B67">
        <w:trPr>
          <w:trHeight w:val="267"/>
        </w:trPr>
        <w:tc>
          <w:tcPr>
            <w:tcW w:w="1930" w:type="dxa"/>
            <w:hideMark/>
          </w:tcPr>
          <w:p w14:paraId="6C31CC1C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3mm rope</w:t>
            </w:r>
          </w:p>
        </w:tc>
        <w:tc>
          <w:tcPr>
            <w:tcW w:w="1922" w:type="dxa"/>
            <w:hideMark/>
          </w:tcPr>
          <w:p w14:paraId="4D703858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1kg</w:t>
            </w:r>
          </w:p>
        </w:tc>
        <w:tc>
          <w:tcPr>
            <w:tcW w:w="2345" w:type="dxa"/>
          </w:tcPr>
          <w:p w14:paraId="652E70A4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  <w:tc>
          <w:tcPr>
            <w:tcW w:w="2588" w:type="dxa"/>
          </w:tcPr>
          <w:p w14:paraId="41A43A44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</w:tr>
      <w:tr w:rsidR="00014B67" w14:paraId="01D33D0E" w14:textId="77777777" w:rsidTr="00014B67">
        <w:trPr>
          <w:trHeight w:val="244"/>
        </w:trPr>
        <w:tc>
          <w:tcPr>
            <w:tcW w:w="1930" w:type="dxa"/>
            <w:hideMark/>
          </w:tcPr>
          <w:p w14:paraId="6B21E4CA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GI Wire</w:t>
            </w:r>
          </w:p>
        </w:tc>
        <w:tc>
          <w:tcPr>
            <w:tcW w:w="1922" w:type="dxa"/>
            <w:hideMark/>
          </w:tcPr>
          <w:p w14:paraId="0E5304C2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0.5 kg</w:t>
            </w:r>
          </w:p>
        </w:tc>
        <w:tc>
          <w:tcPr>
            <w:tcW w:w="2345" w:type="dxa"/>
          </w:tcPr>
          <w:p w14:paraId="21EA4532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  <w:tc>
          <w:tcPr>
            <w:tcW w:w="2588" w:type="dxa"/>
          </w:tcPr>
          <w:p w14:paraId="336D43EA" w14:textId="77777777" w:rsidR="00014B67" w:rsidRDefault="00014B67">
            <w:pPr>
              <w:pStyle w:val="BodyText"/>
              <w:spacing w:after="0" w:line="276" w:lineRule="auto"/>
              <w:rPr>
                <w:lang w:val="en-US" w:eastAsia="en-US"/>
              </w:rPr>
            </w:pPr>
          </w:p>
        </w:tc>
      </w:tr>
    </w:tbl>
    <w:p w14:paraId="7EF3E6FA" w14:textId="77777777" w:rsidR="00840358" w:rsidRDefault="00840358" w:rsidP="00014B67">
      <w:pPr>
        <w:pStyle w:val="BodyText"/>
        <w:sectPr w:rsidR="0084035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7D149A" w14:textId="77777777" w:rsidR="00014B67" w:rsidRDefault="00014B67" w:rsidP="00840358">
      <w:pPr>
        <w:pStyle w:val="Heading1"/>
        <w:numPr>
          <w:ilvl w:val="0"/>
          <w:numId w:val="0"/>
        </w:numPr>
        <w:spacing w:after="0"/>
        <w:rPr>
          <w:lang w:val="fr-FR"/>
        </w:rPr>
      </w:pPr>
      <w:r>
        <w:rPr>
          <w:lang w:val="fr-FR"/>
        </w:rPr>
        <w:lastRenderedPageBreak/>
        <w:t xml:space="preserve">Appendix B – </w:t>
      </w:r>
      <w:r>
        <w:t>Household Level Assessment</w:t>
      </w:r>
      <w:r>
        <w:rPr>
          <w:lang w:val="fr-FR"/>
        </w:rPr>
        <w:t xml:space="preserve"> questionnaire</w:t>
      </w:r>
    </w:p>
    <w:p w14:paraId="228C354F" w14:textId="43B8F4AC" w:rsidR="00014B67" w:rsidRDefault="00014B67" w:rsidP="00014B67">
      <w:pPr>
        <w:pStyle w:val="BodyText"/>
      </w:pPr>
      <w:r>
        <w:rPr>
          <w:noProof/>
        </w:rPr>
        <w:drawing>
          <wp:inline distT="0" distB="0" distL="0" distR="0" wp14:anchorId="0FCCA495" wp14:editId="3BACBEFE">
            <wp:extent cx="4953000" cy="55293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t="29003" r="44656" b="6293"/>
                    <a:stretch/>
                  </pic:blipFill>
                  <pic:spPr bwMode="auto">
                    <a:xfrm>
                      <a:off x="0" y="0"/>
                      <a:ext cx="4970764" cy="55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D79C" w14:textId="2FA0D699" w:rsidR="00014B67" w:rsidRDefault="00014B67" w:rsidP="00014B67">
      <w:pPr>
        <w:pStyle w:val="BodyText"/>
      </w:pPr>
      <w:r>
        <w:rPr>
          <w:noProof/>
        </w:rPr>
        <w:drawing>
          <wp:inline distT="0" distB="0" distL="0" distR="0" wp14:anchorId="38D29636" wp14:editId="6B1F4ACC">
            <wp:extent cx="5516545" cy="27432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t="17970" r="38988" b="48107"/>
                    <a:stretch/>
                  </pic:blipFill>
                  <pic:spPr bwMode="auto">
                    <a:xfrm>
                      <a:off x="0" y="0"/>
                      <a:ext cx="5519774" cy="27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D798D" w14:textId="2399C5A4" w:rsidR="00014B67" w:rsidRDefault="00014B67" w:rsidP="00014B67">
      <w:pPr>
        <w:pStyle w:val="BodyText"/>
      </w:pPr>
      <w:r>
        <w:rPr>
          <w:noProof/>
        </w:rPr>
        <w:lastRenderedPageBreak/>
        <w:drawing>
          <wp:inline distT="0" distB="0" distL="0" distR="0" wp14:anchorId="01D9644C" wp14:editId="1099C9F7">
            <wp:extent cx="6148584" cy="69215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15269" r="38699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20" cy="69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F60F" w14:textId="5E315BBE" w:rsidR="00014B67" w:rsidRDefault="00014B67" w:rsidP="00014B67">
      <w:pPr>
        <w:pStyle w:val="BodyText"/>
      </w:pPr>
      <w:r>
        <w:rPr>
          <w:noProof/>
        </w:rPr>
        <w:lastRenderedPageBreak/>
        <w:drawing>
          <wp:inline distT="0" distB="0" distL="0" distR="0" wp14:anchorId="0BE96073" wp14:editId="01A52AFD">
            <wp:extent cx="6133449" cy="72771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14433" r="38699" b="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09" cy="72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5D23" w14:textId="68807A5C" w:rsidR="00014B67" w:rsidRDefault="00014B67" w:rsidP="00014B67">
      <w:pPr>
        <w:pStyle w:val="BodyText"/>
      </w:pPr>
      <w:r>
        <w:rPr>
          <w:noProof/>
        </w:rPr>
        <w:lastRenderedPageBreak/>
        <w:drawing>
          <wp:inline distT="0" distB="0" distL="0" distR="0" wp14:anchorId="1325CF09" wp14:editId="567E2B00">
            <wp:extent cx="5856647" cy="441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t="14433" r="40817" b="3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76" cy="44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F0B0" w14:textId="467188A5" w:rsidR="00014B67" w:rsidRDefault="00014B67" w:rsidP="00014B67">
      <w:pPr>
        <w:pStyle w:val="BodyText"/>
      </w:pPr>
      <w:r>
        <w:rPr>
          <w:noProof/>
        </w:rPr>
        <w:drawing>
          <wp:inline distT="0" distB="0" distL="0" distR="0" wp14:anchorId="2C8439AB" wp14:editId="2269507E">
            <wp:extent cx="5920285" cy="39497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5" t="16734" r="38049" b="3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49" cy="39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28C7" w14:textId="77777777" w:rsidR="00840358" w:rsidRDefault="00840358" w:rsidP="00014B67">
      <w:pPr>
        <w:pStyle w:val="Heading1"/>
        <w:numPr>
          <w:ilvl w:val="0"/>
          <w:numId w:val="0"/>
        </w:numPr>
        <w:rPr>
          <w:lang w:val="fr-FR"/>
        </w:rPr>
        <w:sectPr w:rsidR="0084035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337C23" w14:textId="1D6D226B" w:rsidR="00014B67" w:rsidRDefault="00014B67" w:rsidP="00014B67">
      <w:pPr>
        <w:pStyle w:val="Heading1"/>
        <w:numPr>
          <w:ilvl w:val="0"/>
          <w:numId w:val="0"/>
        </w:numPr>
        <w:rPr>
          <w:lang w:val="fr-FR"/>
        </w:rPr>
      </w:pPr>
      <w:r>
        <w:rPr>
          <w:lang w:val="fr-FR"/>
        </w:rPr>
        <w:lastRenderedPageBreak/>
        <w:t>Appendix C –</w:t>
      </w:r>
      <w:r>
        <w:rPr>
          <w:rFonts w:asciiTheme="majorBidi" w:hAnsiTheme="majorBidi"/>
          <w:lang w:val="fr-FR"/>
        </w:rPr>
        <w:t>Semi-</w:t>
      </w:r>
      <w:r>
        <w:rPr>
          <w:rFonts w:asciiTheme="majorBidi" w:hAnsiTheme="majorBidi"/>
        </w:rPr>
        <w:t xml:space="preserve">Structured </w:t>
      </w:r>
      <w:r>
        <w:rPr>
          <w:rFonts w:asciiTheme="majorBidi" w:hAnsiTheme="majorBidi"/>
          <w:lang w:val="fr-FR"/>
        </w:rPr>
        <w:t xml:space="preserve">Interviews questionnaire  </w:t>
      </w:r>
    </w:p>
    <w:p w14:paraId="502E0948" w14:textId="77777777" w:rsidR="00014B67" w:rsidRDefault="00014B67" w:rsidP="00014B67">
      <w:pPr>
        <w:rPr>
          <w:rFonts w:asciiTheme="majorBidi" w:hAnsiTheme="majorBidi" w:cstheme="majorBidi"/>
          <w:lang w:val="fr-FR"/>
        </w:rPr>
      </w:pPr>
    </w:p>
    <w:p w14:paraId="1126DC56" w14:textId="77777777" w:rsidR="00014B67" w:rsidRDefault="00014B67" w:rsidP="00014B67">
      <w:pPr>
        <w:pStyle w:val="Heading2"/>
        <w:numPr>
          <w:ilvl w:val="0"/>
          <w:numId w:val="0"/>
        </w:numPr>
        <w:rPr>
          <w:rFonts w:asciiTheme="majorBidi" w:hAnsiTheme="majorBidi"/>
        </w:rPr>
      </w:pPr>
      <w:r>
        <w:rPr>
          <w:rFonts w:asciiTheme="majorBidi" w:hAnsiTheme="majorBidi"/>
        </w:rPr>
        <w:t>Section 1: Background info about the participant and shelter:</w:t>
      </w:r>
    </w:p>
    <w:p w14:paraId="1ADF862B" w14:textId="77777777" w:rsidR="00014B67" w:rsidRDefault="00014B67" w:rsidP="00014B67">
      <w:pPr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Number of people living in the shelter: </w:t>
      </w:r>
    </w:p>
    <w:p w14:paraId="0C2AD892" w14:textId="77777777" w:rsidR="00014B67" w:rsidRDefault="00014B67" w:rsidP="00014B67">
      <w:pPr>
        <w:rPr>
          <w:rFonts w:asciiTheme="majorBidi" w:hAnsiTheme="majorBidi" w:cstheme="majorBidi"/>
        </w:rPr>
      </w:pPr>
    </w:p>
    <w:p w14:paraId="62C30E50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Size:</w:t>
      </w:r>
    </w:p>
    <w:p w14:paraId="7008F285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224CC1E4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Ask/observe: General description of original shelter; materials, amenities available etc</w:t>
      </w:r>
    </w:p>
    <w:p w14:paraId="75B71F1E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0D31B332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Ask/observe: General description of adaptation made:</w:t>
      </w:r>
    </w:p>
    <w:p w14:paraId="46B42ADA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08DCD50D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Why have you made these adaptations? i.e. establish motives</w:t>
      </w:r>
    </w:p>
    <w:p w14:paraId="1AE5FDC3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0444D180" w14:textId="77777777" w:rsidR="00014B67" w:rsidRDefault="00014B67" w:rsidP="00014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other adaptations would you like to make to your shelter if you could? </w:t>
      </w:r>
    </w:p>
    <w:p w14:paraId="5F25BCB1" w14:textId="77777777" w:rsidR="00014B67" w:rsidRDefault="00014B67" w:rsidP="00014B67">
      <w:pPr>
        <w:rPr>
          <w:rFonts w:asciiTheme="majorBidi" w:hAnsiTheme="majorBidi" w:cstheme="majorBidi"/>
        </w:rPr>
      </w:pPr>
    </w:p>
    <w:p w14:paraId="45C4BE0C" w14:textId="77777777" w:rsidR="00014B67" w:rsidRDefault="00014B67" w:rsidP="00014B67">
      <w:pPr>
        <w:pStyle w:val="Heading2"/>
        <w:numPr>
          <w:ilvl w:val="0"/>
          <w:numId w:val="0"/>
        </w:numPr>
        <w:rPr>
          <w:rFonts w:asciiTheme="majorBidi" w:hAnsiTheme="majorBidi"/>
        </w:rPr>
      </w:pPr>
      <w:r>
        <w:rPr>
          <w:rFonts w:asciiTheme="majorBidi" w:hAnsiTheme="majorBidi"/>
        </w:rPr>
        <w:t>Section 2: Design questionnaire: About your shelter</w:t>
      </w:r>
    </w:p>
    <w:p w14:paraId="27BBB3D8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66EF2502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How satisfied are you with the </w:t>
      </w:r>
      <w:r>
        <w:rPr>
          <w:rFonts w:asciiTheme="majorBidi" w:eastAsia="Cambria" w:hAnsiTheme="majorBidi" w:cstheme="majorBidi"/>
          <w:b/>
          <w:sz w:val="24"/>
          <w:szCs w:val="24"/>
          <w:u w:val="single"/>
        </w:rPr>
        <w:t xml:space="preserve">PRIVACY </w:t>
      </w:r>
      <w:r>
        <w:rPr>
          <w:rFonts w:asciiTheme="majorBidi" w:eastAsia="Cambria" w:hAnsiTheme="majorBidi" w:cstheme="majorBidi"/>
          <w:sz w:val="24"/>
          <w:szCs w:val="24"/>
        </w:rPr>
        <w:t>your shelter provides?</w:t>
      </w:r>
    </w:p>
    <w:p w14:paraId="7F6B98C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5DD06547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1ECA3920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4EFE3C6B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0A60ACC4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How satisfied are you with the </w:t>
      </w:r>
      <w:r>
        <w:rPr>
          <w:rFonts w:asciiTheme="majorBidi" w:eastAsia="Cambria" w:hAnsiTheme="majorBidi" w:cstheme="majorBidi"/>
          <w:b/>
          <w:sz w:val="24"/>
          <w:szCs w:val="24"/>
          <w:u w:val="single"/>
        </w:rPr>
        <w:t xml:space="preserve">STRUCTURAL SAFETY </w:t>
      </w:r>
      <w:r>
        <w:rPr>
          <w:rFonts w:asciiTheme="majorBidi" w:eastAsia="Cambria" w:hAnsiTheme="majorBidi" w:cstheme="majorBidi"/>
          <w:sz w:val="24"/>
          <w:szCs w:val="24"/>
        </w:rPr>
        <w:t>i.e. fire risk, strength of construction</w:t>
      </w:r>
      <w:r>
        <w:rPr>
          <w:rFonts w:asciiTheme="majorBidi" w:eastAsia="Cambria" w:hAnsiTheme="majorBidi" w:cstheme="majorBidi"/>
          <w:b/>
          <w:sz w:val="24"/>
          <w:szCs w:val="24"/>
        </w:rPr>
        <w:t xml:space="preserve"> </w:t>
      </w:r>
      <w:r>
        <w:rPr>
          <w:rFonts w:asciiTheme="majorBidi" w:eastAsia="Cambria" w:hAnsiTheme="majorBidi" w:cstheme="majorBidi"/>
          <w:sz w:val="24"/>
          <w:szCs w:val="24"/>
        </w:rPr>
        <w:t xml:space="preserve">your shelter provides? </w:t>
      </w:r>
    </w:p>
    <w:p w14:paraId="39D09127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115D569E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44D0AFE2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14F84BB1" w14:textId="77777777" w:rsidR="00014B67" w:rsidRDefault="00014B67" w:rsidP="00014B6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47C8FEF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How satisfied are you with the amount of </w:t>
      </w:r>
      <w:r>
        <w:rPr>
          <w:rFonts w:asciiTheme="majorBidi" w:eastAsia="Cambria" w:hAnsiTheme="majorBidi" w:cstheme="majorBidi"/>
          <w:b/>
          <w:sz w:val="24"/>
          <w:szCs w:val="24"/>
          <w:u w:val="single"/>
        </w:rPr>
        <w:t xml:space="preserve">SPACE </w:t>
      </w:r>
      <w:r>
        <w:rPr>
          <w:rFonts w:asciiTheme="majorBidi" w:eastAsia="Cambria" w:hAnsiTheme="majorBidi" w:cstheme="majorBidi"/>
          <w:sz w:val="24"/>
          <w:szCs w:val="24"/>
        </w:rPr>
        <w:t>your shelter provides? i.e. is it big enough?</w:t>
      </w:r>
    </w:p>
    <w:p w14:paraId="09AA7402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6B311C55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5618DE24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130EEF4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3EFD8B32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How satisfied are you with the light levels in your shelter?</w:t>
      </w:r>
    </w:p>
    <w:p w14:paraId="1FD1DD4D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5123882C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5B2BD879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3C1C87A7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2D8CE883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How satisfied are with the protection your shelter provides against wind and rain?</w:t>
      </w:r>
    </w:p>
    <w:p w14:paraId="11C0B11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2855E452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0224DD08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5B403B12" w14:textId="77777777" w:rsidR="00014B67" w:rsidRDefault="00014B67" w:rsidP="00014B67">
      <w:pPr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4A27001A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How satisfied are you with the thermal conditions in your shelter?</w:t>
      </w:r>
    </w:p>
    <w:p w14:paraId="553BB8C4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In summer (rainy season):</w:t>
      </w:r>
    </w:p>
    <w:p w14:paraId="6F2C1071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087FA5B5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2404BE8A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lastRenderedPageBreak/>
        <w:t>Why?</w:t>
      </w:r>
    </w:p>
    <w:p w14:paraId="650E66EF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748FBE81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In winter (dry season):</w:t>
      </w:r>
    </w:p>
    <w:p w14:paraId="498C5958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284C4FD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129F16BD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7C381644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0EBB2518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How satisfied are you with the air quality of your shelter?</w:t>
      </w:r>
    </w:p>
    <w:p w14:paraId="3C8ABCE5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317D795B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Satisfied – neither – unsatisfied </w:t>
      </w:r>
    </w:p>
    <w:p w14:paraId="35A55B92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23B6BCC5" w14:textId="77777777" w:rsidR="00014B67" w:rsidRDefault="00014B67" w:rsidP="00014B67">
      <w:pPr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3474850B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Do you feel comfortable receiving guests in your shelter?</w:t>
      </w:r>
    </w:p>
    <w:p w14:paraId="7520C8AA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Yes – no </w:t>
      </w:r>
    </w:p>
    <w:p w14:paraId="05BF2184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10756CE5" w14:textId="77777777" w:rsidR="00014B67" w:rsidRDefault="00014B67" w:rsidP="00014B67">
      <w:pPr>
        <w:rPr>
          <w:rFonts w:asciiTheme="majorBidi" w:eastAsia="Cambria" w:hAnsiTheme="majorBidi" w:cstheme="majorBidi"/>
          <w:sz w:val="24"/>
          <w:szCs w:val="24"/>
        </w:rPr>
      </w:pPr>
    </w:p>
    <w:p w14:paraId="03DF398E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Is it possible to change/adapt the shelter to suit your needs?</w:t>
      </w:r>
    </w:p>
    <w:p w14:paraId="25AF9E15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Yes – no</w:t>
      </w:r>
    </w:p>
    <w:p w14:paraId="5D504685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6BAE53AD" w14:textId="77777777" w:rsidR="00014B67" w:rsidRDefault="00014B67" w:rsidP="00014B67">
      <w:pPr>
        <w:rPr>
          <w:rFonts w:asciiTheme="majorBidi" w:eastAsia="Cambria" w:hAnsiTheme="majorBidi" w:cstheme="majorBidi"/>
          <w:sz w:val="24"/>
          <w:szCs w:val="24"/>
        </w:rPr>
      </w:pPr>
    </w:p>
    <w:p w14:paraId="19CCFB40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Where do you cook? Are you happy with kitchen facilities?</w:t>
      </w:r>
    </w:p>
    <w:p w14:paraId="67CF933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Yes – no</w:t>
      </w:r>
    </w:p>
    <w:p w14:paraId="214EFA46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bookmarkStart w:id="0" w:name="_GoBack"/>
      <w:bookmarkEnd w:id="0"/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6DE414BC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61FC712C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contextualSpacing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Where is your bathroom? Are you happy with bathroom facilities?</w:t>
      </w:r>
    </w:p>
    <w:p w14:paraId="2C8E8F02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Yes – no</w:t>
      </w:r>
    </w:p>
    <w:p w14:paraId="74111A63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4F2E3FED" w14:textId="77777777" w:rsidR="00014B67" w:rsidRDefault="00014B67" w:rsidP="00014B6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C573998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spacing w:after="160" w:line="25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Do you feel safe </w:t>
      </w:r>
      <w:r>
        <w:rPr>
          <w:rFonts w:asciiTheme="majorBidi" w:hAnsiTheme="majorBidi" w:cstheme="majorBidi"/>
          <w:sz w:val="24"/>
          <w:szCs w:val="24"/>
          <w:u w:val="single"/>
        </w:rPr>
        <w:t>inside your shelter</w:t>
      </w:r>
      <w:r>
        <w:rPr>
          <w:rFonts w:asciiTheme="majorBidi" w:hAnsiTheme="majorBidi" w:cstheme="majorBidi"/>
          <w:sz w:val="24"/>
          <w:szCs w:val="24"/>
        </w:rPr>
        <w:t xml:space="preserve"> during the day?</w:t>
      </w:r>
    </w:p>
    <w:p w14:paraId="79495588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Yes – no</w:t>
      </w:r>
    </w:p>
    <w:p w14:paraId="0D633008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31364C7E" w14:textId="77777777" w:rsidR="00014B67" w:rsidRDefault="00014B67" w:rsidP="00014B67">
      <w:pPr>
        <w:jc w:val="both"/>
        <w:rPr>
          <w:rFonts w:asciiTheme="majorBidi" w:eastAsia="Cambria" w:hAnsiTheme="majorBidi" w:cstheme="majorBidi"/>
          <w:sz w:val="24"/>
          <w:szCs w:val="24"/>
        </w:rPr>
      </w:pPr>
    </w:p>
    <w:p w14:paraId="0B215059" w14:textId="77777777" w:rsidR="00014B67" w:rsidRDefault="00014B67" w:rsidP="00014B67">
      <w:pPr>
        <w:pStyle w:val="ListParagraph"/>
        <w:widowControl/>
        <w:numPr>
          <w:ilvl w:val="0"/>
          <w:numId w:val="3"/>
        </w:numPr>
        <w:autoSpaceDE/>
        <w:spacing w:after="160" w:line="256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Do you feel safe </w:t>
      </w:r>
      <w:r>
        <w:rPr>
          <w:rFonts w:asciiTheme="majorBidi" w:hAnsiTheme="majorBidi" w:cstheme="majorBidi"/>
          <w:sz w:val="24"/>
          <w:szCs w:val="24"/>
          <w:u w:val="single"/>
        </w:rPr>
        <w:t>inside your shelter</w:t>
      </w:r>
      <w:r>
        <w:rPr>
          <w:rFonts w:asciiTheme="majorBidi" w:hAnsiTheme="majorBidi" w:cstheme="majorBidi"/>
          <w:sz w:val="24"/>
          <w:szCs w:val="24"/>
        </w:rPr>
        <w:t xml:space="preserve"> during the night?</w:t>
      </w:r>
    </w:p>
    <w:p w14:paraId="18142041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Yes – no</w:t>
      </w:r>
    </w:p>
    <w:p w14:paraId="572620BF" w14:textId="77777777" w:rsidR="00014B67" w:rsidRDefault="00014B67" w:rsidP="00014B67">
      <w:pPr>
        <w:pStyle w:val="ListParagraph"/>
        <w:jc w:val="both"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>Why?</w:t>
      </w:r>
    </w:p>
    <w:p w14:paraId="6CC335FF" w14:textId="77777777" w:rsidR="00014B67" w:rsidRDefault="00014B67" w:rsidP="00014B67">
      <w:pPr>
        <w:rPr>
          <w:rFonts w:asciiTheme="majorBidi" w:hAnsiTheme="majorBidi" w:cstheme="majorBidi"/>
          <w:sz w:val="24"/>
          <w:szCs w:val="24"/>
        </w:rPr>
      </w:pPr>
    </w:p>
    <w:p w14:paraId="17FB6615" w14:textId="77777777" w:rsidR="00014B67" w:rsidRDefault="00014B67" w:rsidP="00840358">
      <w:pPr>
        <w:pStyle w:val="Heading2"/>
        <w:numPr>
          <w:ilvl w:val="0"/>
          <w:numId w:val="0"/>
        </w:numPr>
        <w:spacing w:before="0"/>
        <w:rPr>
          <w:rFonts w:asciiTheme="majorBidi" w:hAnsiTheme="majorBidi"/>
        </w:rPr>
      </w:pPr>
      <w:r>
        <w:rPr>
          <w:rFonts w:asciiTheme="majorBidi" w:hAnsiTheme="majorBidi"/>
        </w:rPr>
        <w:t>Section 3: Design questionnaire: your thoughts on a better shelter</w:t>
      </w:r>
    </w:p>
    <w:p w14:paraId="22880394" w14:textId="77777777" w:rsidR="00014B67" w:rsidRDefault="00014B67" w:rsidP="00840358">
      <w:pPr>
        <w:pStyle w:val="ListParagraph"/>
        <w:widowControl/>
        <w:numPr>
          <w:ilvl w:val="0"/>
          <w:numId w:val="3"/>
        </w:numPr>
        <w:autoSpaceDE/>
        <w:spacing w:after="160" w:line="360" w:lineRule="auto"/>
        <w:contextualSpacing/>
        <w:rPr>
          <w:rFonts w:asciiTheme="majorBidi" w:eastAsia="Cambria" w:hAnsiTheme="majorBidi" w:cstheme="majorBidi"/>
          <w:sz w:val="24"/>
          <w:szCs w:val="24"/>
        </w:rPr>
      </w:pPr>
      <w:r>
        <w:rPr>
          <w:rFonts w:asciiTheme="majorBidi" w:eastAsia="Cambria" w:hAnsiTheme="majorBidi" w:cstheme="majorBidi"/>
          <w:sz w:val="24"/>
          <w:szCs w:val="24"/>
        </w:rPr>
        <w:t xml:space="preserve">Please rank the following aspect of design in order of importance: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63"/>
        <w:gridCol w:w="753"/>
      </w:tblGrid>
      <w:tr w:rsidR="00014B67" w14:paraId="53E9E42E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E1756" w14:textId="77777777" w:rsidR="00014B67" w:rsidRDefault="00014B67">
            <w:pPr>
              <w:jc w:val="both"/>
              <w:rPr>
                <w:rFonts w:asciiTheme="majorBidi" w:hAnsiTheme="majorBidi" w:cstheme="majorBidi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Appearance (form and material)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21E86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3EB2C494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388F5" w14:textId="77777777" w:rsidR="00014B67" w:rsidRDefault="00014B67">
            <w:pPr>
              <w:jc w:val="both"/>
              <w:rPr>
                <w:rFonts w:asciiTheme="majorBidi" w:hAnsiTheme="majorBidi" w:cstheme="majorBidi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Flexibility/ adaptability (e.g. to change layout of shelter)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A0D74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3B5EB997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C2666" w14:textId="77777777" w:rsidR="00014B67" w:rsidRDefault="00014B67">
            <w:pPr>
              <w:jc w:val="both"/>
              <w:rPr>
                <w:rFonts w:asciiTheme="majorBidi" w:hAnsiTheme="majorBidi" w:cstheme="majorBidi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 xml:space="preserve">Security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9FF95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69AF512E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2B41E" w14:textId="77777777" w:rsidR="00014B67" w:rsidRDefault="00014B67">
            <w:pPr>
              <w:jc w:val="both"/>
              <w:rPr>
                <w:rFonts w:asciiTheme="majorBidi" w:hAnsiTheme="majorBidi" w:cstheme="majorBidi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Privacy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A9B5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316CC046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A360B" w14:textId="77777777" w:rsidR="00014B67" w:rsidRDefault="00014B67">
            <w:pPr>
              <w:jc w:val="both"/>
              <w:rPr>
                <w:rFonts w:asciiTheme="majorBidi" w:hAnsiTheme="majorBidi" w:cstheme="majorBidi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Thermal Conditions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7FFCA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30446971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919BE" w14:textId="77777777" w:rsidR="00014B67" w:rsidRDefault="00014B67">
            <w:pPr>
              <w:jc w:val="both"/>
              <w:rPr>
                <w:rFonts w:asciiTheme="majorBidi" w:eastAsia="Cambria" w:hAnsiTheme="majorBidi" w:cstheme="majorBidi"/>
                <w:sz w:val="24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Space (is there enough space for your family and guests)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D5F78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30C1CBCC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DEEA4" w14:textId="77777777" w:rsidR="00014B67" w:rsidRDefault="00014B67">
            <w:pPr>
              <w:jc w:val="both"/>
              <w:rPr>
                <w:rFonts w:asciiTheme="majorBidi" w:eastAsia="Cambria" w:hAnsiTheme="majorBidi" w:cstheme="majorBidi"/>
                <w:sz w:val="24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Private Bathroom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8D436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736B3E25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42315" w14:textId="77777777" w:rsidR="00014B67" w:rsidRDefault="00014B67">
            <w:pPr>
              <w:jc w:val="both"/>
              <w:rPr>
                <w:rFonts w:asciiTheme="majorBidi" w:eastAsia="Cambria" w:hAnsiTheme="majorBidi" w:cstheme="majorBidi"/>
                <w:sz w:val="24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Private Kitchen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2AB87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76ED9ABC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C050E" w14:textId="77777777" w:rsidR="00014B67" w:rsidRDefault="00014B67">
            <w:pPr>
              <w:jc w:val="both"/>
              <w:rPr>
                <w:rFonts w:asciiTheme="majorBidi" w:eastAsia="Cambria" w:hAnsiTheme="majorBidi" w:cstheme="majorBidi"/>
                <w:sz w:val="24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 xml:space="preserve">Air quality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CE6A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  <w:tr w:rsidR="00014B67" w14:paraId="7FEA75C9" w14:textId="77777777" w:rsidTr="00014B67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62386" w14:textId="77777777" w:rsidR="00014B67" w:rsidRDefault="00014B67">
            <w:pPr>
              <w:jc w:val="both"/>
              <w:rPr>
                <w:rFonts w:asciiTheme="majorBidi" w:eastAsia="Cambria" w:hAnsiTheme="majorBidi" w:cstheme="majorBidi"/>
                <w:sz w:val="24"/>
                <w:lang w:val="en-US" w:eastAsia="en-US"/>
              </w:rPr>
            </w:pPr>
            <w:r>
              <w:rPr>
                <w:rFonts w:asciiTheme="majorBidi" w:eastAsia="Cambria" w:hAnsiTheme="majorBidi" w:cstheme="majorBidi"/>
                <w:sz w:val="24"/>
                <w:lang w:val="en-US" w:eastAsia="en-US"/>
              </w:rPr>
              <w:t>Lighting Level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D7DA8" w14:textId="77777777" w:rsidR="00014B67" w:rsidRDefault="00014B67">
            <w:pPr>
              <w:jc w:val="both"/>
              <w:rPr>
                <w:rFonts w:asciiTheme="majorBidi" w:eastAsia="Calibri" w:hAnsiTheme="majorBidi" w:cstheme="majorBidi"/>
                <w:lang w:val="en-US" w:eastAsia="en-US"/>
              </w:rPr>
            </w:pPr>
          </w:p>
        </w:tc>
      </w:tr>
    </w:tbl>
    <w:p w14:paraId="60B5A577" w14:textId="77777777" w:rsidR="00014B67" w:rsidRDefault="00014B67" w:rsidP="00014B67">
      <w:pPr>
        <w:pStyle w:val="ListParagraph"/>
        <w:ind w:left="360"/>
        <w:rPr>
          <w:rFonts w:asciiTheme="majorBidi" w:hAnsiTheme="majorBidi" w:cstheme="majorBidi"/>
          <w:sz w:val="24"/>
          <w:szCs w:val="24"/>
        </w:rPr>
      </w:pPr>
    </w:p>
    <w:p w14:paraId="3399B367" w14:textId="77777777" w:rsidR="00014B67" w:rsidRDefault="00014B67" w:rsidP="00014B67">
      <w:pPr>
        <w:pStyle w:val="ListParagraph"/>
        <w:numPr>
          <w:ilvl w:val="0"/>
          <w:numId w:val="3"/>
        </w:numPr>
        <w:spacing w:before="24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Could you tell us a little bit about your house in your country of origin; what was it made of; size etc</w:t>
      </w:r>
    </w:p>
    <w:p w14:paraId="2A8442D9" w14:textId="77777777" w:rsidR="00014B67" w:rsidRDefault="00014B67" w:rsidP="00014B67">
      <w:pPr>
        <w:pStyle w:val="ListParagraph"/>
        <w:numPr>
          <w:ilvl w:val="0"/>
          <w:numId w:val="3"/>
        </w:numPr>
        <w:spacing w:before="24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Discuss any aspects that the participant would like to discuss in further detail.</w:t>
      </w:r>
    </w:p>
    <w:p w14:paraId="2F053CCD" w14:textId="77777777" w:rsidR="00014B67" w:rsidRDefault="00014B67" w:rsidP="00014B67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</w:p>
    <w:p w14:paraId="76FA4043" w14:textId="77777777" w:rsidR="00014B67" w:rsidRDefault="00014B67" w:rsidP="00014B67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</w:p>
    <w:p w14:paraId="79804897" w14:textId="77777777" w:rsidR="00014B67" w:rsidRDefault="00014B67" w:rsidP="00014B67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</w:p>
    <w:p w14:paraId="496DCB9B" w14:textId="77777777" w:rsidR="00014B67" w:rsidRDefault="00014B67" w:rsidP="00014B67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</w:p>
    <w:p w14:paraId="1428D1CD" w14:textId="77777777" w:rsidR="00014B67" w:rsidRDefault="00014B67" w:rsidP="00014B67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</w:p>
    <w:p w14:paraId="7D056CCD" w14:textId="77777777" w:rsidR="00014B67" w:rsidRDefault="00014B67" w:rsidP="00014B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A89F95" w14:textId="77777777" w:rsidR="00840358" w:rsidRDefault="00840358" w:rsidP="00014B67">
      <w:pPr>
        <w:pStyle w:val="Heading1"/>
        <w:numPr>
          <w:ilvl w:val="0"/>
          <w:numId w:val="0"/>
        </w:numPr>
        <w:sectPr w:rsidR="0084035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2BF1AD" w14:textId="0BAA0C5A" w:rsidR="00014B67" w:rsidRDefault="00014B67" w:rsidP="00014B67">
      <w:pPr>
        <w:pStyle w:val="Heading1"/>
        <w:numPr>
          <w:ilvl w:val="0"/>
          <w:numId w:val="0"/>
        </w:numPr>
      </w:pPr>
      <w:r>
        <w:lastRenderedPageBreak/>
        <w:t>Appendix D – Focus Group Discussions with technical staff</w:t>
      </w:r>
    </w:p>
    <w:p w14:paraId="34E367C5" w14:textId="2ABDD467" w:rsidR="00014B67" w:rsidRDefault="00014B67" w:rsidP="00014B67">
      <w:pPr>
        <w:pStyle w:val="BodyText"/>
      </w:pPr>
      <w:r>
        <w:rPr>
          <w:noProof/>
        </w:rPr>
        <w:drawing>
          <wp:inline distT="0" distB="0" distL="0" distR="0" wp14:anchorId="67A5228F" wp14:editId="6DBDF06F">
            <wp:extent cx="5731510" cy="6257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391A" w14:textId="77777777" w:rsidR="00840358" w:rsidRDefault="00840358" w:rsidP="00014B67">
      <w:pPr>
        <w:pStyle w:val="Heading1"/>
        <w:numPr>
          <w:ilvl w:val="0"/>
          <w:numId w:val="0"/>
        </w:numPr>
        <w:sectPr w:rsidR="0084035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10B5F4" w14:textId="00FEC42A" w:rsidR="00014B67" w:rsidRDefault="00014B67" w:rsidP="00014B67">
      <w:pPr>
        <w:pStyle w:val="Heading1"/>
        <w:numPr>
          <w:ilvl w:val="0"/>
          <w:numId w:val="0"/>
        </w:numPr>
      </w:pPr>
      <w:r>
        <w:lastRenderedPageBreak/>
        <w:t>Appendix E – Focus Group Discussions with households</w:t>
      </w:r>
    </w:p>
    <w:p w14:paraId="03210CC3" w14:textId="61061E79" w:rsidR="00014B67" w:rsidRDefault="00014B67" w:rsidP="00014B67">
      <w:pPr>
        <w:pStyle w:val="BodyText"/>
      </w:pPr>
      <w:r>
        <w:rPr>
          <w:noProof/>
        </w:rPr>
        <w:drawing>
          <wp:inline distT="0" distB="0" distL="0" distR="0" wp14:anchorId="452BAA71" wp14:editId="324375AC">
            <wp:extent cx="5731510" cy="66078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0CB4" w14:textId="77777777" w:rsidR="00014B67" w:rsidRPr="00014B67" w:rsidRDefault="00014B67" w:rsidP="00014B67"/>
    <w:sectPr w:rsidR="00014B67" w:rsidRPr="00014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F667B"/>
    <w:multiLevelType w:val="multilevel"/>
    <w:tmpl w:val="BE00BC8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709142C2"/>
    <w:multiLevelType w:val="hybridMultilevel"/>
    <w:tmpl w:val="93906110"/>
    <w:lvl w:ilvl="0" w:tplc="5F2457BA">
      <w:start w:val="1"/>
      <w:numFmt w:val="decimal"/>
      <w:pStyle w:val="Heading2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55F11B2"/>
    <w:multiLevelType w:val="hybridMultilevel"/>
    <w:tmpl w:val="639832CE"/>
    <w:lvl w:ilvl="0" w:tplc="FD6EFC6C">
      <w:start w:val="1"/>
      <w:numFmt w:val="decimal"/>
      <w:lvlText w:val="%1-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4D3"/>
    <w:rsid w:val="00014B67"/>
    <w:rsid w:val="004A24D3"/>
    <w:rsid w:val="0084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B42F3"/>
  <w15:chartTrackingRefBased/>
  <w15:docId w15:val="{CECCFD5B-5135-4707-ABB2-3BDC9198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14B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  <w:style w:type="paragraph" w:styleId="Heading1">
    <w:name w:val="heading 1"/>
    <w:basedOn w:val="Normal"/>
    <w:link w:val="Heading1Char"/>
    <w:autoRedefine/>
    <w:uiPriority w:val="1"/>
    <w:qFormat/>
    <w:rsid w:val="00014B67"/>
    <w:pPr>
      <w:numPr>
        <w:numId w:val="1"/>
      </w:numPr>
      <w:spacing w:before="120" w:after="120" w:line="360" w:lineRule="auto"/>
      <w:ind w:left="0" w:firstLine="0"/>
      <w:jc w:val="both"/>
      <w:outlineLvl w:val="0"/>
    </w:pPr>
    <w:rPr>
      <w:b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B67"/>
    <w:pPr>
      <w:keepNext/>
      <w:keepLines/>
      <w:numPr>
        <w:numId w:val="2"/>
      </w:numPr>
      <w:spacing w:before="40" w:line="360" w:lineRule="auto"/>
      <w:outlineLvl w:val="1"/>
    </w:pPr>
    <w:rPr>
      <w:rFonts w:eastAsiaTheme="majorEastAsia" w:cs="Times New Roman (Headings CS)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14B67"/>
    <w:rPr>
      <w:rFonts w:ascii="Arial" w:eastAsia="Arial" w:hAnsi="Arial" w:cs="Arial"/>
      <w:b/>
      <w:sz w:val="24"/>
      <w:szCs w:val="28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B67"/>
    <w:rPr>
      <w:rFonts w:ascii="Arial" w:eastAsiaTheme="majorEastAsia" w:hAnsi="Arial" w:cs="Times New Roman (Headings CS)"/>
      <w:b/>
      <w:color w:val="000000" w:themeColor="text1"/>
      <w:sz w:val="24"/>
      <w:szCs w:val="26"/>
      <w:lang w:eastAsia="en-GB" w:bidi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B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B67"/>
    <w:rPr>
      <w:rFonts w:ascii="Arial" w:eastAsia="Arial" w:hAnsi="Arial" w:cs="Arial"/>
      <w:sz w:val="20"/>
      <w:szCs w:val="20"/>
      <w:lang w:eastAsia="en-GB" w:bidi="en-GB"/>
    </w:rPr>
  </w:style>
  <w:style w:type="paragraph" w:styleId="BodyText">
    <w:name w:val="Body Text"/>
    <w:basedOn w:val="Normal"/>
    <w:link w:val="BodyTextChar"/>
    <w:autoRedefine/>
    <w:uiPriority w:val="1"/>
    <w:semiHidden/>
    <w:unhideWhenUsed/>
    <w:qFormat/>
    <w:rsid w:val="00014B67"/>
    <w:pPr>
      <w:spacing w:after="240" w:line="36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14B67"/>
    <w:rPr>
      <w:rFonts w:ascii="Arial" w:eastAsia="Arial" w:hAnsi="Arial" w:cs="Arial"/>
      <w:sz w:val="24"/>
      <w:lang w:eastAsia="en-GB" w:bidi="en-GB"/>
    </w:rPr>
  </w:style>
  <w:style w:type="paragraph" w:styleId="ListParagraph">
    <w:name w:val="List Paragraph"/>
    <w:basedOn w:val="Normal"/>
    <w:uiPriority w:val="34"/>
    <w:qFormat/>
    <w:rsid w:val="00014B67"/>
    <w:pPr>
      <w:ind w:left="1500" w:hanging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014B6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67"/>
    <w:rPr>
      <w:rFonts w:ascii="Segoe UI" w:eastAsia="Arial" w:hAnsi="Segoe UI" w:cs="Segoe UI"/>
      <w:sz w:val="18"/>
      <w:szCs w:val="18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Albadra</dc:creator>
  <cp:keywords/>
  <dc:description/>
  <cp:lastModifiedBy>Dima Albadra</cp:lastModifiedBy>
  <cp:revision>2</cp:revision>
  <dcterms:created xsi:type="dcterms:W3CDTF">2020-03-29T17:19:00Z</dcterms:created>
  <dcterms:modified xsi:type="dcterms:W3CDTF">2020-03-29T17:43:00Z</dcterms:modified>
</cp:coreProperties>
</file>